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2888D" w14:textId="4DF2B4F3" w:rsidR="00493A17" w:rsidRDefault="00D31FFF" w:rsidP="00493A17">
      <w:pPr>
        <w:jc w:val="center"/>
      </w:pPr>
      <w:r>
        <w:rPr>
          <w:rFonts w:ascii="Calibri" w:hAnsi="Calibri" w:cs="Calibri"/>
          <w:noProof/>
        </w:rPr>
        <w:drawing>
          <wp:inline distT="0" distB="0" distL="0" distR="0" wp14:anchorId="7314B29B" wp14:editId="7C14C676">
            <wp:extent cx="3303762" cy="529802"/>
            <wp:effectExtent l="0" t="0" r="0" b="381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65228" cy="539659"/>
                    </a:xfrm>
                    <a:prstGeom prst="rect">
                      <a:avLst/>
                    </a:prstGeom>
                  </pic:spPr>
                </pic:pic>
              </a:graphicData>
            </a:graphic>
          </wp:inline>
        </w:drawing>
      </w:r>
    </w:p>
    <w:p w14:paraId="292D56C6" w14:textId="77777777" w:rsidR="00493A17" w:rsidRDefault="00493A17" w:rsidP="00493A17">
      <w:pPr>
        <w:jc w:val="center"/>
      </w:pPr>
    </w:p>
    <w:p w14:paraId="4B66C3B2" w14:textId="7D7D947A" w:rsidR="007159DE" w:rsidRDefault="00671E92">
      <w:r>
        <w:t>FOR IMMEDIATE RELEASE</w:t>
      </w:r>
      <w:r>
        <w:tab/>
      </w:r>
      <w:r>
        <w:tab/>
      </w:r>
      <w:r>
        <w:tab/>
      </w:r>
      <w:r>
        <w:tab/>
      </w:r>
      <w:r>
        <w:tab/>
        <w:t>Contact:</w:t>
      </w:r>
    </w:p>
    <w:p w14:paraId="406E4E5E" w14:textId="115B1376" w:rsidR="00671E92" w:rsidRDefault="0080098F">
      <w:r>
        <w:t xml:space="preserve">May </w:t>
      </w:r>
      <w:r w:rsidR="007E5A9E">
        <w:t>13</w:t>
      </w:r>
      <w:r w:rsidR="00C515DC">
        <w:t xml:space="preserve">, </w:t>
      </w:r>
      <w:proofErr w:type="gramStart"/>
      <w:r w:rsidR="00C515DC">
        <w:t>202</w:t>
      </w:r>
      <w:r>
        <w:t>4</w:t>
      </w:r>
      <w:proofErr w:type="gramEnd"/>
      <w:r w:rsidR="00C515DC">
        <w:tab/>
      </w:r>
      <w:r w:rsidR="00671E92">
        <w:tab/>
      </w:r>
      <w:r w:rsidR="00671E92">
        <w:tab/>
      </w:r>
      <w:r w:rsidR="00671E92">
        <w:tab/>
      </w:r>
      <w:r w:rsidR="00671E92">
        <w:tab/>
      </w:r>
      <w:r w:rsidR="00671E92">
        <w:tab/>
        <w:t xml:space="preserve">            </w:t>
      </w:r>
      <w:r w:rsidR="00C73BB6">
        <w:tab/>
      </w:r>
      <w:r w:rsidR="000B7D08">
        <w:t>Todd Scholl</w:t>
      </w:r>
    </w:p>
    <w:p w14:paraId="62C149A8" w14:textId="466C8AAA" w:rsidR="00671E92" w:rsidRDefault="00AF4CFE" w:rsidP="005A02E7">
      <w:pPr>
        <w:ind w:left="5040" w:firstLine="720"/>
      </w:pPr>
      <w:r>
        <w:t xml:space="preserve">Director of </w:t>
      </w:r>
      <w:r w:rsidR="000B7D08">
        <w:t>Sales &amp; Marketing</w:t>
      </w:r>
    </w:p>
    <w:p w14:paraId="2C33A63F" w14:textId="7F0FF899" w:rsidR="00671E92" w:rsidRDefault="00671E92">
      <w:r>
        <w:tab/>
      </w:r>
      <w:r>
        <w:tab/>
      </w:r>
      <w:r>
        <w:tab/>
      </w:r>
      <w:r>
        <w:tab/>
      </w:r>
      <w:r>
        <w:tab/>
      </w:r>
      <w:r>
        <w:tab/>
      </w:r>
      <w:r>
        <w:tab/>
      </w:r>
      <w:r w:rsidR="005A02E7">
        <w:t xml:space="preserve">   </w:t>
      </w:r>
      <w:r>
        <w:t xml:space="preserve">           </w:t>
      </w:r>
      <w:r w:rsidR="00D31FFF">
        <w:t xml:space="preserve"> Todd.scholl@ithakahp.com</w:t>
      </w:r>
    </w:p>
    <w:p w14:paraId="547D8E29" w14:textId="1B20A642" w:rsidR="00671E92" w:rsidRDefault="00671E92">
      <w:r>
        <w:tab/>
      </w:r>
      <w:r>
        <w:tab/>
      </w:r>
      <w:r>
        <w:tab/>
      </w:r>
      <w:r>
        <w:tab/>
      </w:r>
      <w:r>
        <w:tab/>
      </w:r>
      <w:r>
        <w:tab/>
      </w:r>
      <w:r>
        <w:tab/>
      </w:r>
      <w:r>
        <w:tab/>
        <w:t>334.</w:t>
      </w:r>
      <w:r w:rsidR="00AF4CFE">
        <w:t>321.31</w:t>
      </w:r>
      <w:r w:rsidR="000B7D08">
        <w:t>74</w:t>
      </w:r>
    </w:p>
    <w:p w14:paraId="6FC39B79" w14:textId="77777777" w:rsidR="00671E92" w:rsidRDefault="00671E92"/>
    <w:p w14:paraId="3E307654" w14:textId="77777777" w:rsidR="00671E92" w:rsidRDefault="00671E92"/>
    <w:p w14:paraId="02C58D48" w14:textId="47779D2F" w:rsidR="00C73BB6" w:rsidRPr="00671E92" w:rsidRDefault="006F7202" w:rsidP="00C73BB6">
      <w:pPr>
        <w:jc w:val="center"/>
        <w:rPr>
          <w:b/>
        </w:rPr>
      </w:pPr>
      <w:r>
        <w:rPr>
          <w:b/>
        </w:rPr>
        <w:t xml:space="preserve">The </w:t>
      </w:r>
      <w:r w:rsidR="005A02E7">
        <w:rPr>
          <w:b/>
        </w:rPr>
        <w:t>Hotel at Auburn</w:t>
      </w:r>
      <w:r w:rsidR="00835377">
        <w:rPr>
          <w:b/>
        </w:rPr>
        <w:t xml:space="preserve"> </w:t>
      </w:r>
      <w:r w:rsidR="00210BA6">
        <w:rPr>
          <w:b/>
        </w:rPr>
        <w:t>University</w:t>
      </w:r>
      <w:r>
        <w:rPr>
          <w:b/>
        </w:rPr>
        <w:t xml:space="preserve"> &amp; Dixon Conference Center</w:t>
      </w:r>
      <w:r w:rsidR="00210BA6">
        <w:rPr>
          <w:b/>
        </w:rPr>
        <w:t xml:space="preserve"> Wins</w:t>
      </w:r>
      <w:r w:rsidR="000B7D08">
        <w:rPr>
          <w:b/>
        </w:rPr>
        <w:t xml:space="preserve"> </w:t>
      </w:r>
      <w:r w:rsidR="0080098F">
        <w:rPr>
          <w:b/>
        </w:rPr>
        <w:t>11</w:t>
      </w:r>
      <w:r w:rsidR="00C515DC" w:rsidRPr="00C515DC">
        <w:rPr>
          <w:b/>
          <w:vertAlign w:val="superscript"/>
        </w:rPr>
        <w:t>th</w:t>
      </w:r>
      <w:r w:rsidR="00C515DC">
        <w:rPr>
          <w:b/>
        </w:rPr>
        <w:t xml:space="preserve"> Straight</w:t>
      </w:r>
      <w:r w:rsidR="000B7D08">
        <w:rPr>
          <w:b/>
        </w:rPr>
        <w:t xml:space="preserve"> </w:t>
      </w:r>
      <w:proofErr w:type="spellStart"/>
      <w:r w:rsidR="000B7D08">
        <w:rPr>
          <w:b/>
        </w:rPr>
        <w:t>Tri</w:t>
      </w:r>
      <w:r w:rsidR="00D303B2">
        <w:rPr>
          <w:b/>
        </w:rPr>
        <w:t>pa</w:t>
      </w:r>
      <w:r w:rsidR="000B7D08">
        <w:rPr>
          <w:b/>
        </w:rPr>
        <w:t>dvisor</w:t>
      </w:r>
      <w:proofErr w:type="spellEnd"/>
      <w:r w:rsidR="000B7D08">
        <w:rPr>
          <w:b/>
        </w:rPr>
        <w:t xml:space="preserve"> Travelers’ Choice </w:t>
      </w:r>
      <w:r w:rsidR="00835377">
        <w:rPr>
          <w:b/>
        </w:rPr>
        <w:t>Award</w:t>
      </w:r>
      <w:r w:rsidR="00C515DC">
        <w:rPr>
          <w:b/>
        </w:rPr>
        <w:t xml:space="preserve"> </w:t>
      </w:r>
    </w:p>
    <w:p w14:paraId="187DFC01" w14:textId="77777777" w:rsidR="005F5C5B" w:rsidRDefault="005F5C5B" w:rsidP="00BC5A9F"/>
    <w:p w14:paraId="2C80880A" w14:textId="32E8F7DF" w:rsidR="00210BA6" w:rsidRDefault="00671E92" w:rsidP="00210BA6">
      <w:pPr>
        <w:rPr>
          <w:rFonts w:ascii="Calibri" w:eastAsia="Calibri" w:hAnsi="Calibri" w:cs="Calibri"/>
        </w:rPr>
      </w:pPr>
      <w:r>
        <w:t xml:space="preserve">AUBURN, AL – </w:t>
      </w:r>
      <w:r w:rsidR="00D303B2">
        <w:t>The Hotel at Auburn University</w:t>
      </w:r>
      <w:r w:rsidR="00D31FFF">
        <w:t xml:space="preserve"> &amp; Dixon Conference </w:t>
      </w:r>
      <w:r w:rsidR="00E1503A">
        <w:t>C</w:t>
      </w:r>
      <w:r w:rsidR="00D31FFF">
        <w:t>enter,</w:t>
      </w:r>
      <w:r w:rsidR="00D31FFF" w:rsidRPr="00D31FFF">
        <w:rPr>
          <w:rStyle w:val="FollowedHyperlink"/>
          <w:rFonts w:ascii="Calibri" w:hAnsi="Calibri" w:cs="Calibri"/>
          <w:u w:val="none"/>
        </w:rPr>
        <w:t xml:space="preserve"> </w:t>
      </w:r>
      <w:r w:rsidR="00D31FFF">
        <w:rPr>
          <w:rStyle w:val="normaltextrun"/>
          <w:rFonts w:ascii="Calibri" w:hAnsi="Calibri" w:cs="Calibri"/>
        </w:rPr>
        <w:t>managed by Ithaka Hospitality Partners,</w:t>
      </w:r>
      <w:r w:rsidR="00835377">
        <w:t xml:space="preserve"> </w:t>
      </w:r>
      <w:r w:rsidR="00210BA6">
        <w:t>has</w:t>
      </w:r>
      <w:r w:rsidR="00D303B2">
        <w:t xml:space="preserve"> been recognized as </w:t>
      </w:r>
      <w:r w:rsidR="00210BA6">
        <w:t>a 202</w:t>
      </w:r>
      <w:r w:rsidR="0080098F">
        <w:t>4</w:t>
      </w:r>
      <w:r w:rsidR="00210BA6">
        <w:t xml:space="preserve"> Travelers’ Choice award winner for </w:t>
      </w:r>
      <w:proofErr w:type="gramStart"/>
      <w:r w:rsidR="0040592F">
        <w:t>Hotels</w:t>
      </w:r>
      <w:proofErr w:type="gramEnd"/>
      <w:r w:rsidR="00A255B2">
        <w:t xml:space="preserve"> as </w:t>
      </w:r>
      <w:r w:rsidR="00D303B2">
        <w:t xml:space="preserve">one of the best in the </w:t>
      </w:r>
      <w:r w:rsidR="00A255B2">
        <w:t>world</w:t>
      </w:r>
      <w:r w:rsidR="00D303B2">
        <w:t xml:space="preserve"> based on </w:t>
      </w:r>
      <w:r w:rsidR="00210BA6">
        <w:t>202</w:t>
      </w:r>
      <w:r w:rsidR="0080098F">
        <w:t>3</w:t>
      </w:r>
      <w:r w:rsidR="00D303B2">
        <w:t xml:space="preserve"> traveler reviews on </w:t>
      </w:r>
      <w:proofErr w:type="spellStart"/>
      <w:r w:rsidR="00D303B2">
        <w:t>Tripadvisor</w:t>
      </w:r>
      <w:proofErr w:type="spellEnd"/>
      <w:r w:rsidR="00835377">
        <w:t xml:space="preserve">. </w:t>
      </w:r>
      <w:r w:rsidR="00210BA6">
        <w:rPr>
          <w:rFonts w:ascii="Calibri" w:eastAsia="Calibri" w:hAnsi="Calibri" w:cs="Calibri"/>
        </w:rPr>
        <w:t xml:space="preserve">This award celebrates </w:t>
      </w:r>
      <w:r w:rsidR="0080098F">
        <w:rPr>
          <w:rFonts w:ascii="Calibri" w:eastAsia="Calibri" w:hAnsi="Calibri" w:cs="Calibri"/>
        </w:rPr>
        <w:t>properties</w:t>
      </w:r>
      <w:r w:rsidR="00210BA6">
        <w:rPr>
          <w:rFonts w:ascii="Calibri" w:eastAsia="Calibri" w:hAnsi="Calibri" w:cs="Calibri"/>
        </w:rPr>
        <w:t xml:space="preserve"> that consistently deliver fantastic experiences to guests from</w:t>
      </w:r>
      <w:r w:rsidR="00210BA6" w:rsidRPr="00210BA6">
        <w:rPr>
          <w:rFonts w:ascii="Calibri" w:eastAsia="Calibri" w:hAnsi="Calibri" w:cs="Calibri"/>
        </w:rPr>
        <w:t xml:space="preserve"> </w:t>
      </w:r>
      <w:r w:rsidR="00210BA6">
        <w:rPr>
          <w:rFonts w:ascii="Calibri" w:eastAsia="Calibri" w:hAnsi="Calibri" w:cs="Calibri"/>
        </w:rPr>
        <w:t xml:space="preserve">around the globe, having earned great traveler reviews on </w:t>
      </w:r>
      <w:proofErr w:type="spellStart"/>
      <w:r w:rsidR="00210BA6">
        <w:rPr>
          <w:rFonts w:ascii="Calibri" w:eastAsia="Calibri" w:hAnsi="Calibri" w:cs="Calibri"/>
        </w:rPr>
        <w:t>Tripadvisor</w:t>
      </w:r>
      <w:proofErr w:type="spellEnd"/>
      <w:r w:rsidR="00210BA6">
        <w:rPr>
          <w:rFonts w:ascii="Calibri" w:eastAsia="Calibri" w:hAnsi="Calibri" w:cs="Calibri"/>
        </w:rPr>
        <w:t xml:space="preserve"> over the last 12 months. The Hotel at Auburn University stood out by continuously delighting guests</w:t>
      </w:r>
      <w:r w:rsidR="00C515DC">
        <w:rPr>
          <w:rFonts w:ascii="Calibri" w:eastAsia="Calibri" w:hAnsi="Calibri" w:cs="Calibri"/>
        </w:rPr>
        <w:t xml:space="preserve">. </w:t>
      </w:r>
    </w:p>
    <w:p w14:paraId="6F64772D" w14:textId="688F7AC4" w:rsidR="00835377" w:rsidRDefault="00835377" w:rsidP="00D303B2"/>
    <w:p w14:paraId="636590E2" w14:textId="77399247" w:rsidR="00835377" w:rsidRDefault="00835377" w:rsidP="00D303B2">
      <w:r>
        <w:t>The 202</w:t>
      </w:r>
      <w:r w:rsidR="0080098F">
        <w:t>4</w:t>
      </w:r>
      <w:r>
        <w:t xml:space="preserve"> award marks the Hotel’s </w:t>
      </w:r>
      <w:r w:rsidR="0080098F">
        <w:t>11</w:t>
      </w:r>
      <w:r w:rsidRPr="00835377">
        <w:rPr>
          <w:vertAlign w:val="superscript"/>
        </w:rPr>
        <w:t>th</w:t>
      </w:r>
      <w:r>
        <w:t xml:space="preserve"> year in a row to win this award</w:t>
      </w:r>
      <w:r w:rsidR="0040592F">
        <w:t xml:space="preserve"> as one of the top 10% of hotels globally</w:t>
      </w:r>
      <w:r>
        <w:t>.</w:t>
      </w:r>
    </w:p>
    <w:p w14:paraId="424BF78E" w14:textId="7764D515" w:rsidR="00D303B2" w:rsidRDefault="00D303B2" w:rsidP="00835377"/>
    <w:p w14:paraId="7C444C0F" w14:textId="0FF0EC26" w:rsidR="0080098F" w:rsidRDefault="0080098F" w:rsidP="00835377">
      <w:r>
        <w:t xml:space="preserve">“Every day we work to delight our guests with memorable experiences,” </w:t>
      </w:r>
      <w:r w:rsidRPr="00CF4A0D">
        <w:t>said Hans van der Reijden, Ithaka Founder and CEO.</w:t>
      </w:r>
      <w:r>
        <w:t xml:space="preserve"> “Our team is honored that our guests’ positive feedback earned this property a </w:t>
      </w:r>
      <w:proofErr w:type="spellStart"/>
      <w:r>
        <w:t>Tripadvisor</w:t>
      </w:r>
      <w:proofErr w:type="spellEnd"/>
      <w:r>
        <w:t xml:space="preserve"> Travelers’ Choice award for the eleventh straight year.”</w:t>
      </w:r>
    </w:p>
    <w:p w14:paraId="1AC5C82F" w14:textId="540DC869" w:rsidR="00A676DF" w:rsidRPr="00CF4A0D" w:rsidRDefault="00A676DF" w:rsidP="00CF4A0D"/>
    <w:p w14:paraId="019FF216" w14:textId="596F89A6" w:rsidR="0080098F" w:rsidRPr="0080098F" w:rsidRDefault="0080098F" w:rsidP="0080098F">
      <w:r w:rsidRPr="0080098F">
        <w:t xml:space="preserve">“Congratulations to The Hotel at Auburn University &amp; Dixon Conference Center on its recognition in </w:t>
      </w:r>
      <w:proofErr w:type="spellStart"/>
      <w:r w:rsidRPr="0080098F">
        <w:t>Tripadvisor’s</w:t>
      </w:r>
      <w:proofErr w:type="spellEnd"/>
      <w:r w:rsidRPr="0080098F">
        <w:t xml:space="preserve"> Travelers’ Choice Awards for 2024,” said John Boris, Chief Growth Officer at </w:t>
      </w:r>
      <w:proofErr w:type="spellStart"/>
      <w:r w:rsidRPr="0080098F">
        <w:t>Tripadvisor</w:t>
      </w:r>
      <w:proofErr w:type="spellEnd"/>
      <w:r w:rsidRPr="0080098F">
        <w:t xml:space="preserve">. “Travelers’ Choice honors businesses that consistently demonstrate a commitment to hospitality excellence. This means you have made such a memorable impact on your visitors that many of them took the time to go online and leave a great review about their experience. People rely on </w:t>
      </w:r>
      <w:proofErr w:type="spellStart"/>
      <w:r w:rsidRPr="0080098F">
        <w:t>Tripadvisor’s</w:t>
      </w:r>
      <w:proofErr w:type="spellEnd"/>
      <w:r w:rsidRPr="0080098F">
        <w:t xml:space="preserve"> Travelers’ Choice seal to help them navigate the myriad of things to see, eat and do across the globe. We hope this recognition continues to drive business to you in 2024 and beyond.” </w:t>
      </w:r>
    </w:p>
    <w:p w14:paraId="5912F396" w14:textId="77777777" w:rsidR="00C515DC" w:rsidRDefault="00C515DC" w:rsidP="00C515DC">
      <w:pPr>
        <w:rPr>
          <w:rFonts w:ascii="Calibri" w:eastAsia="Calibri" w:hAnsi="Calibri" w:cs="Calibri"/>
        </w:rPr>
      </w:pPr>
    </w:p>
    <w:p w14:paraId="3F25348C" w14:textId="53BF71BB" w:rsidR="00BC5A9F" w:rsidRPr="00D303B2" w:rsidRDefault="00D303B2" w:rsidP="00671E92">
      <w:pPr>
        <w:rPr>
          <w:b/>
          <w:bCs/>
        </w:rPr>
      </w:pPr>
      <w:r w:rsidRPr="00D303B2">
        <w:rPr>
          <w:b/>
          <w:bCs/>
        </w:rPr>
        <w:t>About The Hotel at Auburn University</w:t>
      </w:r>
    </w:p>
    <w:p w14:paraId="79CBB6E0" w14:textId="35B7AD7B" w:rsidR="00702A49" w:rsidRDefault="00671E92" w:rsidP="00671E92">
      <w:r w:rsidRPr="00671E92">
        <w:t>Centrally located near the shops and re</w:t>
      </w:r>
      <w:r>
        <w:t>staurants of downtown Auburn, Ala</w:t>
      </w:r>
      <w:r w:rsidR="00466D70">
        <w:t>bama</w:t>
      </w:r>
      <w:r w:rsidRPr="00671E92">
        <w:t>, The Hotel at Auburn University &amp; Dixon Conference Center is</w:t>
      </w:r>
      <w:r w:rsidR="00466D70">
        <w:t xml:space="preserve"> adjacent to HEY Day Market, The Tony &amp; </w:t>
      </w:r>
      <w:proofErr w:type="spellStart"/>
      <w:r w:rsidR="00466D70">
        <w:t>Libba</w:t>
      </w:r>
      <w:proofErr w:type="spellEnd"/>
      <w:r w:rsidR="00466D70">
        <w:t xml:space="preserve"> Rane Culinary Science Center, and just across from Auburn University’s Samford Hall. </w:t>
      </w:r>
      <w:r w:rsidR="005F5C5B" w:rsidRPr="00671E92">
        <w:t>Whether in</w:t>
      </w:r>
      <w:r w:rsidR="00466D70">
        <w:t xml:space="preserve"> </w:t>
      </w:r>
      <w:r w:rsidR="005F5C5B" w:rsidRPr="00671E92">
        <w:t>town for the big game, a special party, or a productive business meeting, the hotel’s 23</w:t>
      </w:r>
      <w:r w:rsidR="00466D70">
        <w:t>5</w:t>
      </w:r>
      <w:r w:rsidR="000B2115">
        <w:t xml:space="preserve"> </w:t>
      </w:r>
      <w:r w:rsidRPr="00671E92">
        <w:t xml:space="preserve">guestrooms and suites offer true Southern hospitality in an ideal setting. For </w:t>
      </w:r>
      <w:r w:rsidR="00466D70">
        <w:t>rustic</w:t>
      </w:r>
      <w:r w:rsidR="00A676DF">
        <w:t xml:space="preserve"> Italian</w:t>
      </w:r>
    </w:p>
    <w:p w14:paraId="32DE29CB" w14:textId="77777777" w:rsidR="00702A49" w:rsidRDefault="00702A49" w:rsidP="00671E92"/>
    <w:p w14:paraId="7049F804" w14:textId="77777777" w:rsidR="00C515DC" w:rsidRDefault="00C515DC" w:rsidP="00671E92"/>
    <w:p w14:paraId="102101EA" w14:textId="77777777" w:rsidR="00702A49" w:rsidRDefault="00702A49" w:rsidP="00702A49">
      <w:pPr>
        <w:jc w:val="center"/>
      </w:pPr>
      <w:r>
        <w:t>-more-</w:t>
      </w:r>
    </w:p>
    <w:p w14:paraId="6EF54EE2" w14:textId="77777777" w:rsidR="00702A49" w:rsidRDefault="00702A49" w:rsidP="00671E92"/>
    <w:p w14:paraId="5677FD3B" w14:textId="77777777" w:rsidR="00702A49" w:rsidRDefault="00702A49" w:rsidP="00671E92"/>
    <w:p w14:paraId="666B6A8A" w14:textId="77777777" w:rsidR="00702A49" w:rsidRDefault="00702A49" w:rsidP="00671E92"/>
    <w:p w14:paraId="36154B41" w14:textId="77777777" w:rsidR="00C515DC" w:rsidRDefault="00C515DC" w:rsidP="00671E92"/>
    <w:p w14:paraId="2767D189" w14:textId="4CCBA8ED" w:rsidR="00671E92" w:rsidRDefault="00466D70" w:rsidP="00671E92">
      <w:r>
        <w:t>fare</w:t>
      </w:r>
      <w:r w:rsidR="00A676DF">
        <w:t xml:space="preserve">, visit Ariccia Cucina </w:t>
      </w:r>
      <w:proofErr w:type="spellStart"/>
      <w:r w:rsidR="00A676DF">
        <w:t>Italiana</w:t>
      </w:r>
      <w:proofErr w:type="spellEnd"/>
      <w:r w:rsidR="00671E92" w:rsidRPr="00671E92">
        <w:t xml:space="preserve">, located inside the </w:t>
      </w:r>
      <w:r w:rsidR="00A676DF">
        <w:t>H</w:t>
      </w:r>
      <w:r w:rsidR="00671E92" w:rsidRPr="00671E92">
        <w:t xml:space="preserve">otel. </w:t>
      </w:r>
      <w:r w:rsidR="00887412">
        <w:t xml:space="preserve">Adjacent to Ariccia, enjoy </w:t>
      </w:r>
      <w:r w:rsidR="00671E92" w:rsidRPr="00671E92">
        <w:t>Piccolo</w:t>
      </w:r>
      <w:r>
        <w:t xml:space="preserve"> 241</w:t>
      </w:r>
      <w:r w:rsidR="00887412">
        <w:t xml:space="preserve">: </w:t>
      </w:r>
      <w:r w:rsidR="00671E92" w:rsidRPr="00671E92">
        <w:t>Aubur</w:t>
      </w:r>
      <w:r w:rsidR="00AF4CFE">
        <w:t xml:space="preserve">n's only true </w:t>
      </w:r>
      <w:r w:rsidR="00887412">
        <w:t xml:space="preserve">jazz </w:t>
      </w:r>
      <w:r w:rsidR="00AF4CFE">
        <w:t>lounge</w:t>
      </w:r>
      <w:r w:rsidR="00887412">
        <w:t xml:space="preserve">, with </w:t>
      </w:r>
      <w:r w:rsidR="00671E92" w:rsidRPr="00671E92">
        <w:t xml:space="preserve">specialty cocktails and a large variety of appetizers and desserts. The property is owned by Auburn University and </w:t>
      </w:r>
      <w:r w:rsidR="00671E92" w:rsidRPr="00702A49">
        <w:rPr>
          <w:color w:val="000000" w:themeColor="text1"/>
        </w:rPr>
        <w:t xml:space="preserve">managed </w:t>
      </w:r>
      <w:r w:rsidR="00C67087" w:rsidRPr="00702A49">
        <w:rPr>
          <w:color w:val="000000" w:themeColor="text1"/>
        </w:rPr>
        <w:t xml:space="preserve">with Heart and Soul </w:t>
      </w:r>
      <w:r w:rsidR="00671E92" w:rsidRPr="00671E92">
        <w:t xml:space="preserve">by </w:t>
      </w:r>
      <w:r w:rsidR="000B2115">
        <w:t>Ithaka</w:t>
      </w:r>
      <w:r w:rsidR="003757BC">
        <w:t xml:space="preserve"> Hospitality </w:t>
      </w:r>
      <w:r w:rsidR="000B2115">
        <w:t>Partners</w:t>
      </w:r>
      <w:r w:rsidR="00671E92" w:rsidRPr="00671E92">
        <w:t>. For additional information or reservations, please call </w:t>
      </w:r>
      <w:hyperlink r:id="rId8" w:tgtFrame="_blank" w:history="1">
        <w:r w:rsidR="00671E92" w:rsidRPr="00671E92">
          <w:t>(800) 228-2876</w:t>
        </w:r>
      </w:hyperlink>
      <w:r w:rsidR="00671E92" w:rsidRPr="00671E92">
        <w:t> or visit </w:t>
      </w:r>
      <w:hyperlink r:id="rId9" w:tgtFrame="_blank" w:history="1">
        <w:r w:rsidR="00671E92" w:rsidRPr="00671E92">
          <w:t>www.auhcc.com</w:t>
        </w:r>
      </w:hyperlink>
      <w:r w:rsidR="00671E92" w:rsidRPr="00671E92">
        <w:t>.</w:t>
      </w:r>
    </w:p>
    <w:p w14:paraId="2BE0417E" w14:textId="77777777" w:rsidR="00D31FFF" w:rsidRDefault="00D31FFF" w:rsidP="00671E92"/>
    <w:p w14:paraId="7AD8D152" w14:textId="77777777" w:rsidR="00D31FFF" w:rsidRPr="00A51BB8" w:rsidRDefault="00D31FFF" w:rsidP="00D31FFF">
      <w:pPr>
        <w:rPr>
          <w:b/>
          <w:bCs/>
        </w:rPr>
      </w:pPr>
      <w:r w:rsidRPr="00A51BB8">
        <w:rPr>
          <w:b/>
          <w:bCs/>
        </w:rPr>
        <w:t>About Ithaka Hospitality Partners</w:t>
      </w:r>
    </w:p>
    <w:p w14:paraId="72820529" w14:textId="77777777" w:rsidR="000C1A5E" w:rsidRPr="00732C3F" w:rsidRDefault="000C1A5E" w:rsidP="000C1A5E">
      <w:r w:rsidRPr="00732C3F">
        <w:t>Auburn-based Ithaka Hospitality Partners (IHP) was founded in 2018 by Hans van der Reijden, an international hotelier with more than 35 years of experience in the industry. Formerly a partner in the Capella Hotel Group, he worked with founder Horst Schulze, a legend in the hospitality industry.  The Ithaka Hospitality Partners management team has over 200 years of industry experience at some of the most prominent and respected global hospitality organizations.</w:t>
      </w:r>
    </w:p>
    <w:p w14:paraId="010CFDAB" w14:textId="77777777" w:rsidR="000C1A5E" w:rsidRPr="00732C3F" w:rsidRDefault="000C1A5E" w:rsidP="000C1A5E">
      <w:r w:rsidRPr="00732C3F">
        <w:t> </w:t>
      </w:r>
    </w:p>
    <w:p w14:paraId="6AE340A8" w14:textId="3CFE5B83" w:rsidR="00D31FFF" w:rsidRPr="00A51BB8" w:rsidRDefault="000C1A5E" w:rsidP="00D31FFF">
      <w:r w:rsidRPr="00732C3F">
        <w:t xml:space="preserve">IHP manages independent hotels, resorts, spas, restaurants, and food halls </w:t>
      </w:r>
      <w:r w:rsidRPr="00E1503A">
        <w:t xml:space="preserve">and </w:t>
      </w:r>
      <w:r w:rsidR="00E1503A" w:rsidRPr="00E1503A">
        <w:t>is a proud partner in the College of Human Sciences Horst Schulze School of Hospitality Management at Auburn University.</w:t>
      </w:r>
      <w:r w:rsidR="00E1503A">
        <w:t xml:space="preserve"> </w:t>
      </w:r>
      <w:r w:rsidRPr="00732C3F">
        <w:t xml:space="preserve">IHP manages all commercial aspects of the Tony &amp; </w:t>
      </w:r>
      <w:proofErr w:type="spellStart"/>
      <w:r w:rsidRPr="00732C3F">
        <w:t>Libba</w:t>
      </w:r>
      <w:proofErr w:type="spellEnd"/>
      <w:r w:rsidRPr="00732C3F">
        <w:t xml:space="preserve"> Rane Culinary Science Center and is honored to play an active role in educating the next generation of hospitality and culinary professionals.</w:t>
      </w:r>
      <w:r w:rsidR="00D31FFF" w:rsidRPr="00A51BB8">
        <w:t xml:space="preserve"> For additional information, visit </w:t>
      </w:r>
      <w:hyperlink r:id="rId10" w:tgtFrame="_blank" w:history="1">
        <w:r w:rsidR="00D31FFF" w:rsidRPr="00A51BB8">
          <w:rPr>
            <w:rStyle w:val="Hyperlink"/>
          </w:rPr>
          <w:t>www.ithakahp.com</w:t>
        </w:r>
      </w:hyperlink>
      <w:r w:rsidR="00D31FFF" w:rsidRPr="00A51BB8">
        <w:t>. </w:t>
      </w:r>
    </w:p>
    <w:p w14:paraId="2BD3E3D9" w14:textId="77777777" w:rsidR="00D31FFF" w:rsidRDefault="00D31FFF" w:rsidP="00671E92"/>
    <w:p w14:paraId="380B4FD8" w14:textId="77777777" w:rsidR="0080098F" w:rsidRPr="0080098F" w:rsidRDefault="0080098F" w:rsidP="0080098F">
      <w:pPr>
        <w:rPr>
          <w:b/>
          <w:bCs/>
        </w:rPr>
      </w:pPr>
      <w:r w:rsidRPr="0080098F">
        <w:rPr>
          <w:b/>
          <w:bCs/>
        </w:rPr>
        <w:t xml:space="preserve">About </w:t>
      </w:r>
      <w:proofErr w:type="spellStart"/>
      <w:r w:rsidRPr="0080098F">
        <w:rPr>
          <w:b/>
          <w:bCs/>
        </w:rPr>
        <w:t>Tripadvisor</w:t>
      </w:r>
      <w:proofErr w:type="spellEnd"/>
    </w:p>
    <w:p w14:paraId="2502EAEF" w14:textId="77777777" w:rsidR="0080098F" w:rsidRPr="0080098F" w:rsidRDefault="0080098F" w:rsidP="0080098F">
      <w:proofErr w:type="spellStart"/>
      <w:r w:rsidRPr="0080098F">
        <w:t>Tripadvisor</w:t>
      </w:r>
      <w:proofErr w:type="spellEnd"/>
      <w:r w:rsidRPr="0080098F">
        <w:t xml:space="preserve">, the world's largest travel guidance platform*, helps millions of people each month** become better travelers, from planning to booking to taking a trip. Travelers across the globe use the </w:t>
      </w:r>
      <w:proofErr w:type="spellStart"/>
      <w:r w:rsidRPr="0080098F">
        <w:t>Tripadvisor</w:t>
      </w:r>
      <w:proofErr w:type="spellEnd"/>
      <w:r w:rsidRPr="0080098F">
        <w:t xml:space="preserve"> site and app to discover where to stay, what to do and where to eat based on guidance from those who have been there before. With more than 1 billion reviews and contributions, travelers turn to </w:t>
      </w:r>
      <w:proofErr w:type="spellStart"/>
      <w:r w:rsidRPr="0080098F">
        <w:t>Tripadvisor</w:t>
      </w:r>
      <w:proofErr w:type="spellEnd"/>
      <w:r w:rsidRPr="0080098F">
        <w:t xml:space="preserve"> to find deals on accommodations, book experiences, reserve tables at delicious restaurants and discover great places nearby.</w:t>
      </w:r>
    </w:p>
    <w:p w14:paraId="5A9090FE" w14:textId="77777777" w:rsidR="0080098F" w:rsidRPr="0080098F" w:rsidRDefault="0080098F" w:rsidP="0080098F"/>
    <w:p w14:paraId="7717595B" w14:textId="77777777" w:rsidR="0080098F" w:rsidRPr="0080098F" w:rsidRDefault="0080098F" w:rsidP="0080098F">
      <w:r w:rsidRPr="0080098F">
        <w:t xml:space="preserve">*  Source: </w:t>
      </w:r>
      <w:proofErr w:type="spellStart"/>
      <w:r w:rsidRPr="0080098F">
        <w:t>SimilarWeb</w:t>
      </w:r>
      <w:proofErr w:type="spellEnd"/>
      <w:r w:rsidRPr="0080098F">
        <w:t>, unique users de-duplicated monthly, September 2023</w:t>
      </w:r>
    </w:p>
    <w:p w14:paraId="55CBE647" w14:textId="77777777" w:rsidR="0080098F" w:rsidRPr="0080098F" w:rsidRDefault="0080098F" w:rsidP="0080098F">
      <w:r w:rsidRPr="0080098F">
        <w:t xml:space="preserve">** Source: </w:t>
      </w:r>
      <w:proofErr w:type="spellStart"/>
      <w:r w:rsidRPr="0080098F">
        <w:t>Tripadvisor</w:t>
      </w:r>
      <w:proofErr w:type="spellEnd"/>
      <w:r w:rsidRPr="0080098F">
        <w:t xml:space="preserve"> internal log files</w:t>
      </w:r>
    </w:p>
    <w:p w14:paraId="65312440" w14:textId="77777777" w:rsidR="00D303B2" w:rsidRPr="0080098F" w:rsidRDefault="00D303B2" w:rsidP="0080098F"/>
    <w:p w14:paraId="54DE3FC6" w14:textId="77777777" w:rsidR="00671E92" w:rsidRPr="00671E92" w:rsidRDefault="00671E92" w:rsidP="00671E92"/>
    <w:p w14:paraId="6D4161F3" w14:textId="77777777" w:rsidR="00671E92" w:rsidRPr="00671E92" w:rsidRDefault="00671E92" w:rsidP="00671E92">
      <w:pPr>
        <w:jc w:val="center"/>
      </w:pPr>
      <w:r w:rsidRPr="00671E92">
        <w:t>###</w:t>
      </w:r>
    </w:p>
    <w:p w14:paraId="00578B03" w14:textId="77777777" w:rsidR="00671E92" w:rsidRPr="00671E92" w:rsidRDefault="00671E92" w:rsidP="00671E92"/>
    <w:sectPr w:rsidR="00671E92" w:rsidRPr="00671E92" w:rsidSect="00281622">
      <w:headerReference w:type="even"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8B3E8" w14:textId="77777777" w:rsidR="00894A6B" w:rsidRDefault="00894A6B" w:rsidP="000C2DBB">
      <w:r>
        <w:separator/>
      </w:r>
    </w:p>
  </w:endnote>
  <w:endnote w:type="continuationSeparator" w:id="0">
    <w:p w14:paraId="24FAC421" w14:textId="77777777" w:rsidR="00894A6B" w:rsidRDefault="00894A6B" w:rsidP="000C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AEBC1" w14:textId="77777777" w:rsidR="00894A6B" w:rsidRDefault="00894A6B" w:rsidP="000C2DBB">
      <w:r>
        <w:separator/>
      </w:r>
    </w:p>
  </w:footnote>
  <w:footnote w:type="continuationSeparator" w:id="0">
    <w:p w14:paraId="552E7538" w14:textId="77777777" w:rsidR="00894A6B" w:rsidRDefault="00894A6B" w:rsidP="000C2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Borders>
        <w:insideV w:val="single" w:sz="4" w:space="0" w:color="auto"/>
      </w:tblBorders>
      <w:tblLook w:val="04A0" w:firstRow="1" w:lastRow="0" w:firstColumn="1" w:lastColumn="0" w:noHBand="0" w:noVBand="1"/>
    </w:tblPr>
    <w:tblGrid>
      <w:gridCol w:w="1141"/>
      <w:gridCol w:w="7499"/>
    </w:tblGrid>
    <w:tr w:rsidR="00C73BB6" w:rsidRPr="0015353E" w14:paraId="7D04056D" w14:textId="77777777" w:rsidTr="000C2DBB">
      <w:tc>
        <w:tcPr>
          <w:tcW w:w="1152" w:type="dxa"/>
        </w:tcPr>
        <w:p w14:paraId="3DF0CF7C" w14:textId="77777777" w:rsidR="00C73BB6" w:rsidRPr="005306AE" w:rsidRDefault="00C73BB6" w:rsidP="000C2DBB">
          <w:pPr>
            <w:pStyle w:val="Header"/>
            <w:jc w:val="right"/>
            <w:rPr>
              <w:b/>
            </w:rPr>
          </w:pPr>
          <w:r w:rsidRPr="005306AE">
            <w:fldChar w:fldCharType="begin"/>
          </w:r>
          <w:r w:rsidRPr="005306AE">
            <w:instrText xml:space="preserve"> PAGE   \* MERGEFORMAT </w:instrText>
          </w:r>
          <w:r w:rsidRPr="005306AE">
            <w:fldChar w:fldCharType="separate"/>
          </w:r>
          <w:r w:rsidR="00A905FD">
            <w:rPr>
              <w:noProof/>
            </w:rPr>
            <w:t>2</w:t>
          </w:r>
          <w:r w:rsidRPr="005306AE">
            <w:fldChar w:fldCharType="end"/>
          </w:r>
        </w:p>
      </w:tc>
      <w:tc>
        <w:tcPr>
          <w:tcW w:w="0" w:type="auto"/>
          <w:noWrap/>
        </w:tcPr>
        <w:p w14:paraId="4E48A867" w14:textId="7D14BC0B" w:rsidR="00C515DC" w:rsidRPr="00C515DC" w:rsidRDefault="00C515DC" w:rsidP="00C515DC">
          <w:pPr>
            <w:jc w:val="center"/>
            <w:rPr>
              <w:bCs/>
            </w:rPr>
          </w:pPr>
          <w:r w:rsidRPr="00C515DC">
            <w:rPr>
              <w:bCs/>
            </w:rPr>
            <w:t>Hotel at Auburn University Wins 1</w:t>
          </w:r>
          <w:r w:rsidR="0080098F">
            <w:rPr>
              <w:bCs/>
            </w:rPr>
            <w:t>1</w:t>
          </w:r>
          <w:r w:rsidRPr="00C515DC">
            <w:rPr>
              <w:bCs/>
              <w:vertAlign w:val="superscript"/>
            </w:rPr>
            <w:t>th</w:t>
          </w:r>
          <w:r w:rsidRPr="00C515DC">
            <w:rPr>
              <w:bCs/>
            </w:rPr>
            <w:t xml:space="preserve"> Straight </w:t>
          </w:r>
          <w:proofErr w:type="spellStart"/>
          <w:r w:rsidRPr="00C515DC">
            <w:rPr>
              <w:bCs/>
            </w:rPr>
            <w:t>Tripadvisor</w:t>
          </w:r>
          <w:proofErr w:type="spellEnd"/>
          <w:r w:rsidRPr="00C515DC">
            <w:rPr>
              <w:bCs/>
            </w:rPr>
            <w:t xml:space="preserve"> Travelers’ Choice Award </w:t>
          </w:r>
        </w:p>
        <w:p w14:paraId="5A54A9D4" w14:textId="1ED3B5E9" w:rsidR="00C73BB6" w:rsidRPr="0015353E" w:rsidRDefault="00C73BB6" w:rsidP="00887412">
          <w:pPr>
            <w:rPr>
              <w:bCs/>
              <w:sz w:val="20"/>
              <w:szCs w:val="20"/>
            </w:rPr>
          </w:pPr>
        </w:p>
      </w:tc>
    </w:tr>
  </w:tbl>
  <w:p w14:paraId="2A5BCD90" w14:textId="77777777" w:rsidR="00C73BB6" w:rsidRDefault="00C73B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E92"/>
    <w:rsid w:val="0008711B"/>
    <w:rsid w:val="000B2115"/>
    <w:rsid w:val="000B7D08"/>
    <w:rsid w:val="000C1A5E"/>
    <w:rsid w:val="000C2DBB"/>
    <w:rsid w:val="00100EAB"/>
    <w:rsid w:val="0015353E"/>
    <w:rsid w:val="0015643C"/>
    <w:rsid w:val="00210BA6"/>
    <w:rsid w:val="00274C63"/>
    <w:rsid w:val="00281622"/>
    <w:rsid w:val="002C05E8"/>
    <w:rsid w:val="0037090A"/>
    <w:rsid w:val="003757BC"/>
    <w:rsid w:val="003A7C51"/>
    <w:rsid w:val="003F67C2"/>
    <w:rsid w:val="0040592F"/>
    <w:rsid w:val="00466D70"/>
    <w:rsid w:val="00493A17"/>
    <w:rsid w:val="005306AE"/>
    <w:rsid w:val="005A02E7"/>
    <w:rsid w:val="005F5C5B"/>
    <w:rsid w:val="00671E92"/>
    <w:rsid w:val="006771E5"/>
    <w:rsid w:val="00694895"/>
    <w:rsid w:val="006B5666"/>
    <w:rsid w:val="006F7202"/>
    <w:rsid w:val="00700003"/>
    <w:rsid w:val="00702A49"/>
    <w:rsid w:val="007159DE"/>
    <w:rsid w:val="007314F8"/>
    <w:rsid w:val="00752465"/>
    <w:rsid w:val="007A750C"/>
    <w:rsid w:val="007E5A9E"/>
    <w:rsid w:val="0080098F"/>
    <w:rsid w:val="00835377"/>
    <w:rsid w:val="00860C44"/>
    <w:rsid w:val="00887412"/>
    <w:rsid w:val="0089355D"/>
    <w:rsid w:val="00894A6B"/>
    <w:rsid w:val="00896D6F"/>
    <w:rsid w:val="00942600"/>
    <w:rsid w:val="00964ADA"/>
    <w:rsid w:val="009E3634"/>
    <w:rsid w:val="00A255B2"/>
    <w:rsid w:val="00A33168"/>
    <w:rsid w:val="00A6326C"/>
    <w:rsid w:val="00A676DF"/>
    <w:rsid w:val="00A905FD"/>
    <w:rsid w:val="00AE0BCE"/>
    <w:rsid w:val="00AF4CFE"/>
    <w:rsid w:val="00B54BF9"/>
    <w:rsid w:val="00BC5A9F"/>
    <w:rsid w:val="00C515DC"/>
    <w:rsid w:val="00C67087"/>
    <w:rsid w:val="00C73BB6"/>
    <w:rsid w:val="00CB550F"/>
    <w:rsid w:val="00CD1F27"/>
    <w:rsid w:val="00CF4A0D"/>
    <w:rsid w:val="00D303B2"/>
    <w:rsid w:val="00D31FFF"/>
    <w:rsid w:val="00D73B53"/>
    <w:rsid w:val="00E1503A"/>
    <w:rsid w:val="00E97495"/>
    <w:rsid w:val="00EA3333"/>
    <w:rsid w:val="00F54283"/>
    <w:rsid w:val="00FF0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DB0E59"/>
  <w14:defaultImageDpi w14:val="300"/>
  <w15:docId w15:val="{D5C44F57-A38A-ED4F-916C-96EB38196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C73BB6"/>
    <w:pPr>
      <w:keepNext/>
      <w:jc w:val="center"/>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C73BB6"/>
    <w:pPr>
      <w:keepNext/>
      <w:spacing w:line="360" w:lineRule="auto"/>
      <w:outlineLvl w:val="3"/>
    </w:pPr>
    <w:rPr>
      <w:rFonts w:ascii="Times New Roman" w:eastAsia="Times New Roman" w:hAnsi="Times New Roman"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E92"/>
    <w:rPr>
      <w:color w:val="0000FF" w:themeColor="hyperlink"/>
      <w:u w:val="single"/>
    </w:rPr>
  </w:style>
  <w:style w:type="character" w:styleId="FollowedHyperlink">
    <w:name w:val="FollowedHyperlink"/>
    <w:basedOn w:val="DefaultParagraphFont"/>
    <w:uiPriority w:val="99"/>
    <w:semiHidden/>
    <w:unhideWhenUsed/>
    <w:rsid w:val="00671E92"/>
    <w:rPr>
      <w:color w:val="800080" w:themeColor="followedHyperlink"/>
      <w:u w:val="single"/>
    </w:rPr>
  </w:style>
  <w:style w:type="character" w:customStyle="1" w:styleId="apple-converted-space">
    <w:name w:val="apple-converted-space"/>
    <w:basedOn w:val="DefaultParagraphFont"/>
    <w:rsid w:val="00671E92"/>
  </w:style>
  <w:style w:type="paragraph" w:styleId="BalloonText">
    <w:name w:val="Balloon Text"/>
    <w:basedOn w:val="Normal"/>
    <w:link w:val="BalloonTextChar"/>
    <w:uiPriority w:val="99"/>
    <w:semiHidden/>
    <w:unhideWhenUsed/>
    <w:rsid w:val="00493A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3A17"/>
    <w:rPr>
      <w:rFonts w:ascii="Lucida Grande" w:hAnsi="Lucida Grande" w:cs="Lucida Grande"/>
      <w:sz w:val="18"/>
      <w:szCs w:val="18"/>
    </w:rPr>
  </w:style>
  <w:style w:type="paragraph" w:styleId="Header">
    <w:name w:val="header"/>
    <w:basedOn w:val="Normal"/>
    <w:link w:val="HeaderChar"/>
    <w:uiPriority w:val="99"/>
    <w:unhideWhenUsed/>
    <w:rsid w:val="000C2DBB"/>
    <w:pPr>
      <w:tabs>
        <w:tab w:val="center" w:pos="4320"/>
        <w:tab w:val="right" w:pos="8640"/>
      </w:tabs>
    </w:pPr>
  </w:style>
  <w:style w:type="character" w:customStyle="1" w:styleId="HeaderChar">
    <w:name w:val="Header Char"/>
    <w:basedOn w:val="DefaultParagraphFont"/>
    <w:link w:val="Header"/>
    <w:uiPriority w:val="99"/>
    <w:rsid w:val="000C2DBB"/>
  </w:style>
  <w:style w:type="paragraph" w:styleId="Footer">
    <w:name w:val="footer"/>
    <w:basedOn w:val="Normal"/>
    <w:link w:val="FooterChar"/>
    <w:uiPriority w:val="99"/>
    <w:unhideWhenUsed/>
    <w:rsid w:val="000C2DBB"/>
    <w:pPr>
      <w:tabs>
        <w:tab w:val="center" w:pos="4320"/>
        <w:tab w:val="right" w:pos="8640"/>
      </w:tabs>
    </w:pPr>
  </w:style>
  <w:style w:type="character" w:customStyle="1" w:styleId="FooterChar">
    <w:name w:val="Footer Char"/>
    <w:basedOn w:val="DefaultParagraphFont"/>
    <w:link w:val="Footer"/>
    <w:uiPriority w:val="99"/>
    <w:rsid w:val="000C2DBB"/>
  </w:style>
  <w:style w:type="paragraph" w:customStyle="1" w:styleId="m8260636046395913310msolistparagraph">
    <w:name w:val="m_8260636046395913310msolistparagraph"/>
    <w:basedOn w:val="Normal"/>
    <w:rsid w:val="00BC5A9F"/>
    <w:pPr>
      <w:spacing w:before="100" w:beforeAutospacing="1" w:after="100" w:afterAutospacing="1"/>
    </w:pPr>
    <w:rPr>
      <w:rFonts w:ascii="Times" w:hAnsi="Times"/>
      <w:sz w:val="20"/>
      <w:szCs w:val="20"/>
    </w:rPr>
  </w:style>
  <w:style w:type="character" w:customStyle="1" w:styleId="Heading3Char">
    <w:name w:val="Heading 3 Char"/>
    <w:basedOn w:val="DefaultParagraphFont"/>
    <w:link w:val="Heading3"/>
    <w:rsid w:val="00C73BB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73BB6"/>
    <w:rPr>
      <w:rFonts w:ascii="Times New Roman" w:eastAsia="Times New Roman" w:hAnsi="Times New Roman" w:cs="Times New Roman"/>
      <w:i/>
      <w:sz w:val="24"/>
      <w:szCs w:val="20"/>
    </w:rPr>
  </w:style>
  <w:style w:type="paragraph" w:styleId="BodyText">
    <w:name w:val="Body Text"/>
    <w:basedOn w:val="Normal"/>
    <w:link w:val="BodyTextChar"/>
    <w:rsid w:val="00C73BB6"/>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73BB6"/>
    <w:rPr>
      <w:rFonts w:ascii="Times New Roman" w:eastAsia="Times New Roman" w:hAnsi="Times New Roman" w:cs="Times New Roman"/>
      <w:sz w:val="24"/>
      <w:szCs w:val="20"/>
    </w:rPr>
  </w:style>
  <w:style w:type="paragraph" w:styleId="NormalWeb">
    <w:name w:val="Normal (Web)"/>
    <w:basedOn w:val="Normal"/>
    <w:rsid w:val="00C73BB6"/>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A02E7"/>
    <w:rPr>
      <w:color w:val="605E5C"/>
      <w:shd w:val="clear" w:color="auto" w:fill="E1DFDD"/>
    </w:rPr>
  </w:style>
  <w:style w:type="character" w:customStyle="1" w:styleId="normaltextrun">
    <w:name w:val="normaltextrun"/>
    <w:basedOn w:val="DefaultParagraphFont"/>
    <w:rsid w:val="00D31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6849">
      <w:bodyDiv w:val="1"/>
      <w:marLeft w:val="0"/>
      <w:marRight w:val="0"/>
      <w:marTop w:val="0"/>
      <w:marBottom w:val="0"/>
      <w:divBdr>
        <w:top w:val="none" w:sz="0" w:space="0" w:color="auto"/>
        <w:left w:val="none" w:sz="0" w:space="0" w:color="auto"/>
        <w:bottom w:val="none" w:sz="0" w:space="0" w:color="auto"/>
        <w:right w:val="none" w:sz="0" w:space="0" w:color="auto"/>
      </w:divBdr>
    </w:div>
    <w:div w:id="171260668">
      <w:bodyDiv w:val="1"/>
      <w:marLeft w:val="0"/>
      <w:marRight w:val="0"/>
      <w:marTop w:val="0"/>
      <w:marBottom w:val="0"/>
      <w:divBdr>
        <w:top w:val="none" w:sz="0" w:space="0" w:color="auto"/>
        <w:left w:val="none" w:sz="0" w:space="0" w:color="auto"/>
        <w:bottom w:val="none" w:sz="0" w:space="0" w:color="auto"/>
        <w:right w:val="none" w:sz="0" w:space="0" w:color="auto"/>
      </w:divBdr>
    </w:div>
    <w:div w:id="241259221">
      <w:bodyDiv w:val="1"/>
      <w:marLeft w:val="0"/>
      <w:marRight w:val="0"/>
      <w:marTop w:val="0"/>
      <w:marBottom w:val="0"/>
      <w:divBdr>
        <w:top w:val="none" w:sz="0" w:space="0" w:color="auto"/>
        <w:left w:val="none" w:sz="0" w:space="0" w:color="auto"/>
        <w:bottom w:val="none" w:sz="0" w:space="0" w:color="auto"/>
        <w:right w:val="none" w:sz="0" w:space="0" w:color="auto"/>
      </w:divBdr>
    </w:div>
    <w:div w:id="591473345">
      <w:bodyDiv w:val="1"/>
      <w:marLeft w:val="0"/>
      <w:marRight w:val="0"/>
      <w:marTop w:val="0"/>
      <w:marBottom w:val="0"/>
      <w:divBdr>
        <w:top w:val="none" w:sz="0" w:space="0" w:color="auto"/>
        <w:left w:val="none" w:sz="0" w:space="0" w:color="auto"/>
        <w:bottom w:val="none" w:sz="0" w:space="0" w:color="auto"/>
        <w:right w:val="none" w:sz="0" w:space="0" w:color="auto"/>
      </w:divBdr>
    </w:div>
    <w:div w:id="625047435">
      <w:bodyDiv w:val="1"/>
      <w:marLeft w:val="0"/>
      <w:marRight w:val="0"/>
      <w:marTop w:val="0"/>
      <w:marBottom w:val="0"/>
      <w:divBdr>
        <w:top w:val="none" w:sz="0" w:space="0" w:color="auto"/>
        <w:left w:val="none" w:sz="0" w:space="0" w:color="auto"/>
        <w:bottom w:val="none" w:sz="0" w:space="0" w:color="auto"/>
        <w:right w:val="none" w:sz="0" w:space="0" w:color="auto"/>
      </w:divBdr>
    </w:div>
    <w:div w:id="724185071">
      <w:bodyDiv w:val="1"/>
      <w:marLeft w:val="0"/>
      <w:marRight w:val="0"/>
      <w:marTop w:val="0"/>
      <w:marBottom w:val="0"/>
      <w:divBdr>
        <w:top w:val="none" w:sz="0" w:space="0" w:color="auto"/>
        <w:left w:val="none" w:sz="0" w:space="0" w:color="auto"/>
        <w:bottom w:val="none" w:sz="0" w:space="0" w:color="auto"/>
        <w:right w:val="none" w:sz="0" w:space="0" w:color="auto"/>
      </w:divBdr>
    </w:div>
    <w:div w:id="937525001">
      <w:bodyDiv w:val="1"/>
      <w:marLeft w:val="0"/>
      <w:marRight w:val="0"/>
      <w:marTop w:val="0"/>
      <w:marBottom w:val="0"/>
      <w:divBdr>
        <w:top w:val="none" w:sz="0" w:space="0" w:color="auto"/>
        <w:left w:val="none" w:sz="0" w:space="0" w:color="auto"/>
        <w:bottom w:val="none" w:sz="0" w:space="0" w:color="auto"/>
        <w:right w:val="none" w:sz="0" w:space="0" w:color="auto"/>
      </w:divBdr>
    </w:div>
    <w:div w:id="1192111230">
      <w:bodyDiv w:val="1"/>
      <w:marLeft w:val="0"/>
      <w:marRight w:val="0"/>
      <w:marTop w:val="0"/>
      <w:marBottom w:val="0"/>
      <w:divBdr>
        <w:top w:val="none" w:sz="0" w:space="0" w:color="auto"/>
        <w:left w:val="none" w:sz="0" w:space="0" w:color="auto"/>
        <w:bottom w:val="none" w:sz="0" w:space="0" w:color="auto"/>
        <w:right w:val="none" w:sz="0" w:space="0" w:color="auto"/>
      </w:divBdr>
      <w:divsChild>
        <w:div w:id="1488477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571">
              <w:marLeft w:val="0"/>
              <w:marRight w:val="0"/>
              <w:marTop w:val="0"/>
              <w:marBottom w:val="0"/>
              <w:divBdr>
                <w:top w:val="none" w:sz="0" w:space="0" w:color="auto"/>
                <w:left w:val="none" w:sz="0" w:space="0" w:color="auto"/>
                <w:bottom w:val="none" w:sz="0" w:space="0" w:color="auto"/>
                <w:right w:val="none" w:sz="0" w:space="0" w:color="auto"/>
              </w:divBdr>
              <w:divsChild>
                <w:div w:id="8800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72513">
      <w:bodyDiv w:val="1"/>
      <w:marLeft w:val="0"/>
      <w:marRight w:val="0"/>
      <w:marTop w:val="0"/>
      <w:marBottom w:val="0"/>
      <w:divBdr>
        <w:top w:val="none" w:sz="0" w:space="0" w:color="auto"/>
        <w:left w:val="none" w:sz="0" w:space="0" w:color="auto"/>
        <w:bottom w:val="none" w:sz="0" w:space="0" w:color="auto"/>
        <w:right w:val="none" w:sz="0" w:space="0" w:color="auto"/>
      </w:divBdr>
    </w:div>
    <w:div w:id="1390349168">
      <w:bodyDiv w:val="1"/>
      <w:marLeft w:val="0"/>
      <w:marRight w:val="0"/>
      <w:marTop w:val="0"/>
      <w:marBottom w:val="0"/>
      <w:divBdr>
        <w:top w:val="none" w:sz="0" w:space="0" w:color="auto"/>
        <w:left w:val="none" w:sz="0" w:space="0" w:color="auto"/>
        <w:bottom w:val="none" w:sz="0" w:space="0" w:color="auto"/>
        <w:right w:val="none" w:sz="0" w:space="0" w:color="auto"/>
      </w:divBdr>
    </w:div>
    <w:div w:id="1497066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800)%20228-287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thakahp.com/" TargetMode="External"/><Relationship Id="rId4" Type="http://schemas.openxmlformats.org/officeDocument/2006/relationships/webSettings" Target="webSettings.xml"/><Relationship Id="rId9" Type="http://schemas.openxmlformats.org/officeDocument/2006/relationships/hyperlink" Target="http://www.auhc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7D671-FCE3-4C55-AC06-17F175704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Doss</dc:creator>
  <cp:keywords/>
  <dc:description/>
  <cp:lastModifiedBy>Katy</cp:lastModifiedBy>
  <cp:revision>4</cp:revision>
  <cp:lastPrinted>2019-10-15T16:06:00Z</cp:lastPrinted>
  <dcterms:created xsi:type="dcterms:W3CDTF">2024-05-13T14:30:00Z</dcterms:created>
  <dcterms:modified xsi:type="dcterms:W3CDTF">2024-05-13T16:36:00Z</dcterms:modified>
</cp:coreProperties>
</file>